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№ 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возмездного оказания социальных услуг государственными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 оказывающими социальные услуги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59F" w:rsidRPr="0026059F" w:rsidRDefault="004B553B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26059F" w:rsidRPr="0026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059F" w:rsidRPr="0026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Домачево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r w:rsidR="0026059F"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6059F"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>»_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6059F"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="0026059F"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059F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заключения договора)</w:t>
      </w:r>
      <w:bookmarkStart w:id="0" w:name="_GoBack"/>
      <w:bookmarkEnd w:id="0"/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26059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ГУ «Домачевский дом-интернат для престарелых и </w:t>
      </w:r>
      <w:proofErr w:type="gramStart"/>
      <w:r w:rsidRPr="0026059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инвалидов»</w:t>
      </w:r>
      <w:r w:rsidRPr="0026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26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6059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государственной организации, оказывающей социальные услуги)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в</w:t>
      </w:r>
      <w:proofErr w:type="gramEnd"/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«Исполнитель», действующий  на основании</w:t>
      </w: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6059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Устава</w:t>
      </w:r>
      <w:r w:rsidRPr="0026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26059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директора Ясинского Анатолия Зигмундовича</w:t>
      </w:r>
      <w:r w:rsidRPr="0026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одной стороны, и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059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собственное имя, отчество (если таковое имеется)</w:t>
      </w: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(его законный </w:t>
      </w:r>
      <w:proofErr w:type="gramStart"/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Pr="0026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gramEnd"/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059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 (если таковое имеется)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59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</w:t>
      </w: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059F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 (место пребывания)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</w:t>
      </w:r>
      <w:r w:rsidRPr="0026059F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(номер, дата выдачи и кем выдан)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вместе именуемые «стороны»,</w:t>
      </w:r>
      <w:r w:rsidRPr="0026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   Согласно   настоящему    договору    Исполнитель   обязуется оказать</w:t>
      </w: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26059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 (если таковое имеется гражданина - получателя услуг))</w:t>
      </w: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оплаты</w:t>
      </w: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605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постоянного проживание, полное платное содержание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</w:t>
      </w:r>
      <w:r w:rsidRPr="0026059F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социального обслуживания, виды и (или)наименования социальных услуг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Оказание социальных услуг будет осуществляться </w:t>
      </w:r>
      <w:r w:rsidRPr="0026059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ГУ «Домачевский дом-интернат для престарелых и инвалидов»</w:t>
      </w: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                                                             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059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отделения или должность специалиста (няня, сиделка, др.)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оплаты: </w:t>
      </w:r>
      <w:r w:rsidRPr="0026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исходя из фактических затрат на содержание, но с</w:t>
      </w: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не более 720,00 (семьсот двадцати) рублей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(социального обслуживания за один месяц)  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6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постоянном проживании и платном содержании 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заключения договора суточный тариф не превышает 22,22 рубль, согласно Решению, Брестского областного исполнительного комитета от 27.10.2021 г. № 647 и изменяется в соответствии с законодательством.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  за    предоставление    социальных    услуг   производится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0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(фамилия и инициалы)                                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ежемесячно не позднее 25-ого числа следующим за отчётным месяцем путём внесения средств на счёт ГУ «Домачевский дом-интернат для престарелых и инвалидов» Исполнителя р/с BY18 AKBB 3642 0000 0156 3100 0000, УНП 200301404, ОАО «АСБ Беларусбанк» БИК </w:t>
      </w:r>
      <w:r w:rsidRPr="002605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AKBBBY</w:t>
      </w:r>
      <w:r w:rsidRPr="00260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2605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</w:t>
      </w:r>
      <w:r w:rsidRPr="00260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Республика Беларусь, код платежа -  23201    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1.3. Срок (дата) оказания социальных услуг</w:t>
      </w:r>
      <w:r w:rsidRPr="00260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 года.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Гражданин имеет право на: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получение социальных услуг в соответствии с настоящим договором;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уважительное и гуманное отношение работников, оказывающих социальные услуги;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качественное оказание социальных услуг;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отказ от получения социальных услуг;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защиту своих прав и законных интересов, в том числе в судебном порядке;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иные права в соответствии с законодательством.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Гражданин обязан: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представлять полную и достоверную информацию Исполнителю, необходимую для оказания социальных услуг;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препятствовать оказанию социальных услуг;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соблюдать правила внутреннего распорядка у Исполнителя;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уважительно относиться к работникам Исполнителя;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принимать меры по самостоятельному преодолению трудной жизненной ситуации;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бережно относиться к имуществу, переданному ему во временное пользование;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 своевременно оплачивать социальные услуги;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исполнять иные обязанности в соответствии с законодательством.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обязуется: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оказывать социальные услуги, предусмотренные настоящим договором;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уведомлять гражданина </w:t>
      </w: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изменении условий предоставления социальных услуг</w:t>
      </w:r>
      <w:r w:rsidRPr="00260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 Исполнитель вправе: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получать от гражданина всю необходимую для оказания социальных услуг информацию;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 приступать к оказанию социальных услуг или части услуг в случае неисполнения гражданином обязанностей, предусмотренных настоящим договором;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производить замену работника, оказывающего социальные услуги.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Действие договора и порядок его расторжения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Условия договора могут быть изменены путем заключения дополнительного соглашения к договору.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расторгается: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соглашению сторон;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иных случаях, предусмотренных законодательством.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Односторонний отказ от исполнения договора допускается в случаях: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предусмотренных  </w:t>
      </w:r>
      <w:hyperlink r:id="rId4" w:history="1">
        <w:r w:rsidRPr="0026059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абзацами  вторым</w:t>
        </w:r>
      </w:hyperlink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</w:t>
      </w:r>
      <w:hyperlink r:id="rId5" w:history="1">
        <w:r w:rsidRPr="0026059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пятым  части  пятой, частью шестой статьи 31</w:t>
        </w:r>
      </w:hyperlink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Республики Беларусь от 22 мая 2000 года  «О социальном  обслуживании» </w:t>
      </w:r>
      <w:r w:rsidRPr="00260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(Национальный реестр правовых актов Республики Беларусь, 2000 г., N 50, 2/170; Национальный правовой Интернет-портал Республики Беларусь, 26.07.2012, 2/1979)</w:t>
      </w: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невнесения платы за социальные услуги в полном объеме на протяжении двух месяцев подряд;</w:t>
      </w: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неисполнения другой стороной</w:t>
      </w:r>
      <w:r w:rsidRPr="00260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 предусмотренных настоящим договором.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Договор расторгается с даты, указанной в письменном уведомлении (заявлении) об одностороннем отказе от исполнения договора. 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Настоящий договор составлен в 2-ух экземплярах, имеющих одинаковую юридическую силу.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 Споры и разногласия между сторонами разрешаются в судебном порядке в соответствии с законодательством.</w:t>
      </w: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9F" w:rsidRPr="0026059F" w:rsidRDefault="0026059F" w:rsidP="0026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Дополнительные условия</w:t>
      </w:r>
    </w:p>
    <w:p w:rsidR="0026059F" w:rsidRPr="0026059F" w:rsidRDefault="0026059F" w:rsidP="00260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с _______________________________, которая (</w:t>
      </w:r>
      <w:proofErr w:type="spellStart"/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обязуется оплачивать содержание ____________________________________________ </w:t>
      </w:r>
      <w:r w:rsidRPr="00260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26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договорённостью. Разъяснено, что стоимость медикаментов не входит в установленный тариф и приобретается дополнительно. Одеждой и обувью обеспечивается самостоятельно за счёт помощи родственников.</w:t>
      </w:r>
    </w:p>
    <w:p w:rsidR="0026059F" w:rsidRPr="0026059F" w:rsidRDefault="0026059F" w:rsidP="00260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 смерти Гражданина, находящегося на платном обеспечении Исполнителя, Плательщик обязан забрать тело. Справка на получение пособия для погребения выдаётся после полного погашения суммы за проживание.</w:t>
      </w:r>
    </w:p>
    <w:tbl>
      <w:tblPr>
        <w:tblStyle w:val="tablencpi"/>
        <w:tblW w:w="5148" w:type="pct"/>
        <w:tblInd w:w="0" w:type="dxa"/>
        <w:tblLook w:val="04A0" w:firstRow="1" w:lastRow="0" w:firstColumn="1" w:lastColumn="0" w:noHBand="0" w:noVBand="1"/>
      </w:tblPr>
      <w:tblGrid>
        <w:gridCol w:w="4820"/>
        <w:gridCol w:w="4812"/>
      </w:tblGrid>
      <w:tr w:rsidR="0026059F" w:rsidRPr="0026059F" w:rsidTr="0026059F">
        <w:trPr>
          <w:trHeight w:val="4071"/>
        </w:trPr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059F" w:rsidRPr="0026059F" w:rsidRDefault="0026059F" w:rsidP="0026059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6059F" w:rsidRPr="0026059F" w:rsidRDefault="0026059F" w:rsidP="0026059F">
            <w:pPr>
              <w:jc w:val="center"/>
              <w:rPr>
                <w:sz w:val="24"/>
                <w:szCs w:val="24"/>
                <w:lang w:eastAsia="ru-RU"/>
              </w:rPr>
            </w:pPr>
            <w:r w:rsidRPr="0026059F">
              <w:rPr>
                <w:sz w:val="24"/>
                <w:szCs w:val="24"/>
                <w:lang w:eastAsia="ru-RU"/>
              </w:rPr>
              <w:t>Исполнитель</w:t>
            </w:r>
          </w:p>
          <w:p w:rsidR="0026059F" w:rsidRPr="0026059F" w:rsidRDefault="0026059F" w:rsidP="0026059F">
            <w:pPr>
              <w:jc w:val="both"/>
              <w:rPr>
                <w:sz w:val="24"/>
                <w:szCs w:val="24"/>
                <w:lang w:eastAsia="ru-RU"/>
              </w:rPr>
            </w:pPr>
            <w:r w:rsidRPr="0026059F">
              <w:rPr>
                <w:lang w:eastAsia="ru-RU"/>
              </w:rPr>
              <w:br/>
            </w:r>
            <w:r w:rsidRPr="0026059F">
              <w:rPr>
                <w:sz w:val="24"/>
                <w:szCs w:val="24"/>
                <w:lang w:eastAsia="ru-RU"/>
              </w:rPr>
              <w:t xml:space="preserve">ГУ "Домачевский дом-интернат                 </w:t>
            </w:r>
          </w:p>
          <w:p w:rsidR="0026059F" w:rsidRPr="0026059F" w:rsidRDefault="0026059F" w:rsidP="0026059F">
            <w:pPr>
              <w:jc w:val="both"/>
              <w:rPr>
                <w:sz w:val="24"/>
                <w:szCs w:val="24"/>
                <w:lang w:eastAsia="ru-RU"/>
              </w:rPr>
            </w:pPr>
            <w:r w:rsidRPr="0026059F">
              <w:rPr>
                <w:sz w:val="24"/>
                <w:szCs w:val="24"/>
                <w:lang w:eastAsia="ru-RU"/>
              </w:rPr>
              <w:t xml:space="preserve"> для престарелых и инвалидов"                </w:t>
            </w:r>
          </w:p>
          <w:p w:rsidR="0026059F" w:rsidRPr="0026059F" w:rsidRDefault="0026059F" w:rsidP="0026059F">
            <w:pPr>
              <w:jc w:val="both"/>
              <w:rPr>
                <w:sz w:val="24"/>
                <w:szCs w:val="24"/>
                <w:lang w:eastAsia="ru-RU"/>
              </w:rPr>
            </w:pPr>
            <w:r w:rsidRPr="0026059F">
              <w:rPr>
                <w:sz w:val="24"/>
                <w:szCs w:val="24"/>
                <w:lang w:eastAsia="ru-RU"/>
              </w:rPr>
              <w:t xml:space="preserve">225021 Брестский район   </w:t>
            </w:r>
            <w:r w:rsidRPr="0026059F">
              <w:rPr>
                <w:sz w:val="24"/>
                <w:szCs w:val="24"/>
                <w:lang w:eastAsia="ru-RU"/>
              </w:rPr>
              <w:tab/>
              <w:t xml:space="preserve">   </w:t>
            </w:r>
          </w:p>
          <w:p w:rsidR="0026059F" w:rsidRPr="0026059F" w:rsidRDefault="0026059F" w:rsidP="0026059F">
            <w:pPr>
              <w:jc w:val="both"/>
              <w:rPr>
                <w:sz w:val="24"/>
                <w:szCs w:val="24"/>
                <w:lang w:eastAsia="ru-RU"/>
              </w:rPr>
            </w:pPr>
            <w:r w:rsidRPr="0026059F">
              <w:rPr>
                <w:sz w:val="24"/>
                <w:szCs w:val="24"/>
                <w:lang w:eastAsia="ru-RU"/>
              </w:rPr>
              <w:t xml:space="preserve">Домачево ул. Ленина,6.                                                                                        </w:t>
            </w:r>
          </w:p>
          <w:p w:rsidR="0026059F" w:rsidRPr="0026059F" w:rsidRDefault="0026059F" w:rsidP="0026059F">
            <w:pPr>
              <w:rPr>
                <w:sz w:val="24"/>
                <w:szCs w:val="24"/>
                <w:lang w:eastAsia="ru-RU"/>
              </w:rPr>
            </w:pPr>
            <w:r w:rsidRPr="0026059F">
              <w:rPr>
                <w:sz w:val="24"/>
                <w:szCs w:val="24"/>
                <w:lang w:eastAsia="ru-RU"/>
              </w:rPr>
              <w:t xml:space="preserve">Р/с </w:t>
            </w:r>
            <w:r w:rsidRPr="0026059F">
              <w:rPr>
                <w:b/>
                <w:i/>
                <w:sz w:val="24"/>
                <w:szCs w:val="24"/>
                <w:lang w:val="en-US" w:eastAsia="ru-RU"/>
              </w:rPr>
              <w:t>BY</w:t>
            </w:r>
            <w:r w:rsidRPr="0026059F">
              <w:rPr>
                <w:b/>
                <w:i/>
                <w:sz w:val="24"/>
                <w:szCs w:val="24"/>
                <w:lang w:eastAsia="ru-RU"/>
              </w:rPr>
              <w:t xml:space="preserve">18 </w:t>
            </w:r>
            <w:r w:rsidRPr="0026059F">
              <w:rPr>
                <w:b/>
                <w:i/>
                <w:sz w:val="24"/>
                <w:szCs w:val="24"/>
                <w:lang w:val="en-US" w:eastAsia="ru-RU"/>
              </w:rPr>
              <w:t>AKBB</w:t>
            </w:r>
            <w:r w:rsidRPr="0026059F">
              <w:rPr>
                <w:b/>
                <w:i/>
                <w:sz w:val="24"/>
                <w:szCs w:val="24"/>
                <w:lang w:eastAsia="ru-RU"/>
              </w:rPr>
              <w:t xml:space="preserve"> 3642000001563 100 0000</w:t>
            </w:r>
            <w:r w:rsidRPr="0026059F">
              <w:rPr>
                <w:sz w:val="24"/>
                <w:szCs w:val="24"/>
                <w:lang w:eastAsia="ru-RU"/>
              </w:rPr>
              <w:t xml:space="preserve"> </w:t>
            </w:r>
          </w:p>
          <w:p w:rsidR="0026059F" w:rsidRPr="0026059F" w:rsidRDefault="0026059F" w:rsidP="0026059F">
            <w:pPr>
              <w:rPr>
                <w:sz w:val="24"/>
                <w:szCs w:val="24"/>
                <w:lang w:eastAsia="ru-RU"/>
              </w:rPr>
            </w:pPr>
            <w:r w:rsidRPr="0026059F">
              <w:rPr>
                <w:sz w:val="24"/>
                <w:szCs w:val="24"/>
                <w:lang w:eastAsia="ru-RU"/>
              </w:rPr>
              <w:t xml:space="preserve">ф-л 100 в </w:t>
            </w:r>
            <w:proofErr w:type="gramStart"/>
            <w:r w:rsidRPr="0026059F">
              <w:rPr>
                <w:sz w:val="24"/>
                <w:szCs w:val="24"/>
                <w:lang w:eastAsia="ru-RU"/>
              </w:rPr>
              <w:t>ОАО« АСБ</w:t>
            </w:r>
            <w:proofErr w:type="gramEnd"/>
            <w:r w:rsidRPr="0026059F">
              <w:rPr>
                <w:sz w:val="24"/>
                <w:szCs w:val="24"/>
                <w:lang w:eastAsia="ru-RU"/>
              </w:rPr>
              <w:t xml:space="preserve"> Беларусбанк» </w:t>
            </w:r>
            <w:r w:rsidRPr="0026059F">
              <w:rPr>
                <w:sz w:val="24"/>
                <w:szCs w:val="24"/>
                <w:lang w:eastAsia="ru-RU"/>
              </w:rPr>
              <w:tab/>
              <w:t xml:space="preserve">    </w:t>
            </w:r>
          </w:p>
          <w:p w:rsidR="0026059F" w:rsidRPr="0026059F" w:rsidRDefault="0026059F" w:rsidP="0026059F">
            <w:pPr>
              <w:rPr>
                <w:sz w:val="24"/>
                <w:szCs w:val="24"/>
                <w:lang w:eastAsia="ru-RU"/>
              </w:rPr>
            </w:pPr>
            <w:r w:rsidRPr="0026059F">
              <w:rPr>
                <w:sz w:val="24"/>
                <w:szCs w:val="24"/>
                <w:lang w:eastAsia="ru-RU"/>
              </w:rPr>
              <w:t>МФО</w:t>
            </w:r>
            <w:r w:rsidRPr="0026059F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6059F">
              <w:rPr>
                <w:b/>
                <w:i/>
                <w:sz w:val="24"/>
                <w:szCs w:val="24"/>
                <w:lang w:val="en-US" w:eastAsia="ru-RU"/>
              </w:rPr>
              <w:t>AKB</w:t>
            </w:r>
            <w:r w:rsidRPr="0026059F">
              <w:rPr>
                <w:b/>
                <w:i/>
                <w:sz w:val="24"/>
                <w:szCs w:val="24"/>
                <w:lang w:eastAsia="ru-RU"/>
              </w:rPr>
              <w:t>В</w:t>
            </w:r>
            <w:r w:rsidRPr="0026059F">
              <w:rPr>
                <w:b/>
                <w:i/>
                <w:sz w:val="24"/>
                <w:szCs w:val="24"/>
                <w:lang w:val="en-US" w:eastAsia="ru-RU"/>
              </w:rPr>
              <w:t>BY</w:t>
            </w:r>
            <w:r w:rsidRPr="0026059F">
              <w:rPr>
                <w:b/>
                <w:i/>
                <w:sz w:val="24"/>
                <w:szCs w:val="24"/>
                <w:lang w:eastAsia="ru-RU"/>
              </w:rPr>
              <w:t>21100</w:t>
            </w:r>
            <w:r w:rsidRPr="0026059F">
              <w:rPr>
                <w:sz w:val="24"/>
                <w:szCs w:val="24"/>
                <w:lang w:eastAsia="ru-RU"/>
              </w:rPr>
              <w:t xml:space="preserve">, УНП 200301404                 </w:t>
            </w:r>
          </w:p>
          <w:p w:rsidR="0026059F" w:rsidRPr="0026059F" w:rsidRDefault="0026059F" w:rsidP="0026059F">
            <w:pPr>
              <w:rPr>
                <w:sz w:val="24"/>
                <w:szCs w:val="24"/>
                <w:lang w:eastAsia="ru-RU"/>
              </w:rPr>
            </w:pPr>
            <w:r w:rsidRPr="0026059F">
              <w:rPr>
                <w:sz w:val="24"/>
                <w:szCs w:val="24"/>
                <w:lang w:eastAsia="ru-RU"/>
              </w:rPr>
              <w:t xml:space="preserve">ОКПО-03198623                           </w:t>
            </w:r>
          </w:p>
          <w:p w:rsidR="0026059F" w:rsidRPr="0026059F" w:rsidRDefault="0026059F" w:rsidP="0026059F">
            <w:pPr>
              <w:rPr>
                <w:sz w:val="24"/>
                <w:szCs w:val="24"/>
                <w:lang w:eastAsia="ru-RU"/>
              </w:rPr>
            </w:pPr>
            <w:r w:rsidRPr="0026059F">
              <w:rPr>
                <w:sz w:val="24"/>
                <w:szCs w:val="24"/>
                <w:lang w:eastAsia="ru-RU"/>
              </w:rPr>
              <w:t xml:space="preserve"> т/ф 96 12 60                                                                    </w:t>
            </w:r>
          </w:p>
          <w:p w:rsidR="0026059F" w:rsidRPr="0026059F" w:rsidRDefault="0026059F" w:rsidP="0026059F">
            <w:pPr>
              <w:jc w:val="both"/>
              <w:rPr>
                <w:lang w:eastAsia="ru-RU"/>
              </w:rPr>
            </w:pPr>
            <w:r w:rsidRPr="0026059F">
              <w:rPr>
                <w:lang w:eastAsia="ru-RU"/>
              </w:rPr>
              <w:br/>
            </w:r>
          </w:p>
          <w:p w:rsidR="0026059F" w:rsidRPr="0026059F" w:rsidRDefault="0026059F" w:rsidP="0026059F">
            <w:pPr>
              <w:jc w:val="both"/>
              <w:rPr>
                <w:lang w:eastAsia="ru-RU"/>
              </w:rPr>
            </w:pPr>
          </w:p>
          <w:p w:rsidR="0026059F" w:rsidRPr="0026059F" w:rsidRDefault="0026059F" w:rsidP="0026059F">
            <w:pPr>
              <w:jc w:val="both"/>
              <w:rPr>
                <w:lang w:eastAsia="ru-RU"/>
              </w:rPr>
            </w:pPr>
          </w:p>
          <w:p w:rsidR="0026059F" w:rsidRPr="0026059F" w:rsidRDefault="0026059F" w:rsidP="0026059F">
            <w:pPr>
              <w:jc w:val="both"/>
              <w:rPr>
                <w:lang w:eastAsia="ru-RU"/>
              </w:rPr>
            </w:pPr>
            <w:r w:rsidRPr="0026059F">
              <w:rPr>
                <w:lang w:eastAsia="ru-RU"/>
              </w:rPr>
              <w:t>________________________</w:t>
            </w:r>
            <w:r w:rsidRPr="0026059F">
              <w:rPr>
                <w:sz w:val="24"/>
                <w:szCs w:val="24"/>
                <w:lang w:eastAsia="ru-RU"/>
              </w:rPr>
              <w:t>А. З. Ясинский</w:t>
            </w:r>
          </w:p>
          <w:p w:rsidR="0026059F" w:rsidRPr="0026059F" w:rsidRDefault="0026059F" w:rsidP="0026059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       </w:t>
            </w:r>
            <w:r w:rsidRPr="0026059F">
              <w:rPr>
                <w:lang w:eastAsia="ru-RU"/>
              </w:rPr>
              <w:t>(подпись)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059F" w:rsidRPr="0026059F" w:rsidRDefault="0026059F" w:rsidP="0026059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6059F" w:rsidRPr="0026059F" w:rsidRDefault="0026059F" w:rsidP="0026059F">
            <w:pPr>
              <w:jc w:val="center"/>
              <w:rPr>
                <w:sz w:val="24"/>
                <w:szCs w:val="24"/>
                <w:lang w:eastAsia="ru-RU"/>
              </w:rPr>
            </w:pPr>
            <w:r w:rsidRPr="0026059F">
              <w:rPr>
                <w:sz w:val="24"/>
                <w:szCs w:val="24"/>
                <w:lang w:eastAsia="ru-RU"/>
              </w:rPr>
              <w:t>Гражданин</w:t>
            </w:r>
            <w:r w:rsidRPr="0026059F">
              <w:rPr>
                <w:sz w:val="24"/>
                <w:szCs w:val="24"/>
                <w:lang w:eastAsia="ru-RU"/>
              </w:rPr>
              <w:br/>
              <w:t>(законный представитель*)</w:t>
            </w:r>
          </w:p>
          <w:p w:rsidR="0026059F" w:rsidRPr="0026059F" w:rsidRDefault="0026059F" w:rsidP="0026059F">
            <w:pPr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</w:p>
          <w:p w:rsidR="0026059F" w:rsidRPr="0026059F" w:rsidRDefault="0026059F" w:rsidP="0026059F">
            <w:pPr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</w:p>
          <w:p w:rsidR="0026059F" w:rsidRPr="0026059F" w:rsidRDefault="0026059F" w:rsidP="0026059F">
            <w:pPr>
              <w:ind w:hanging="5"/>
              <w:rPr>
                <w:lang w:eastAsia="ru-RU"/>
              </w:rPr>
            </w:pPr>
            <w:r w:rsidRPr="0026059F">
              <w:rPr>
                <w:lang w:eastAsia="ru-RU"/>
              </w:rPr>
              <w:t xml:space="preserve">               </w:t>
            </w:r>
            <w:r w:rsidRPr="0026059F">
              <w:rPr>
                <w:lang w:eastAsia="ru-RU"/>
              </w:rPr>
              <w:t>_______________________</w:t>
            </w:r>
            <w:r w:rsidRPr="0026059F">
              <w:rPr>
                <w:lang w:eastAsia="ru-RU"/>
              </w:rPr>
              <w:t>____________</w:t>
            </w:r>
            <w:r w:rsidRPr="0026059F">
              <w:rPr>
                <w:lang w:eastAsia="ru-RU"/>
              </w:rPr>
              <w:t>__</w:t>
            </w:r>
          </w:p>
          <w:p w:rsidR="0026059F" w:rsidRPr="0026059F" w:rsidRDefault="0026059F" w:rsidP="0026059F">
            <w:pPr>
              <w:ind w:firstLine="137"/>
              <w:rPr>
                <w:lang w:eastAsia="ru-RU"/>
              </w:rPr>
            </w:pPr>
            <w:r w:rsidRPr="0026059F">
              <w:rPr>
                <w:lang w:eastAsia="ru-RU"/>
              </w:rPr>
              <w:t xml:space="preserve">              </w:t>
            </w:r>
            <w:r w:rsidRPr="0026059F">
              <w:rPr>
                <w:lang w:eastAsia="ru-RU"/>
              </w:rPr>
              <w:t xml:space="preserve">       </w:t>
            </w:r>
            <w:r w:rsidRPr="0026059F">
              <w:rPr>
                <w:lang w:eastAsia="ru-RU"/>
              </w:rPr>
              <w:t xml:space="preserve">  </w:t>
            </w:r>
            <w:r w:rsidRPr="0026059F">
              <w:rPr>
                <w:lang w:eastAsia="ru-RU"/>
              </w:rPr>
              <w:t xml:space="preserve">                      </w:t>
            </w:r>
            <w:r w:rsidRPr="0026059F">
              <w:rPr>
                <w:lang w:eastAsia="ru-RU"/>
              </w:rPr>
              <w:t>(подпись)</w:t>
            </w:r>
          </w:p>
        </w:tc>
      </w:tr>
      <w:tr w:rsidR="0026059F" w:rsidRPr="0026059F" w:rsidTr="0026059F">
        <w:trPr>
          <w:trHeight w:val="240"/>
        </w:trPr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059F" w:rsidRPr="0026059F" w:rsidRDefault="0026059F" w:rsidP="0026059F">
            <w:pPr>
              <w:ind w:firstLine="1678"/>
              <w:jc w:val="both"/>
              <w:rPr>
                <w:sz w:val="24"/>
                <w:szCs w:val="24"/>
                <w:lang w:eastAsia="ru-RU"/>
              </w:rPr>
            </w:pPr>
          </w:p>
          <w:p w:rsidR="0026059F" w:rsidRPr="0026059F" w:rsidRDefault="0026059F" w:rsidP="0026059F">
            <w:pPr>
              <w:ind w:firstLine="1678"/>
              <w:jc w:val="both"/>
              <w:rPr>
                <w:sz w:val="24"/>
                <w:szCs w:val="24"/>
                <w:lang w:eastAsia="ru-RU"/>
              </w:rPr>
            </w:pPr>
            <w:r w:rsidRPr="0026059F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059F" w:rsidRPr="0026059F" w:rsidRDefault="0026059F" w:rsidP="0026059F">
            <w:pPr>
              <w:jc w:val="both"/>
              <w:rPr>
                <w:lang w:eastAsia="ru-RU"/>
              </w:rPr>
            </w:pPr>
          </w:p>
          <w:p w:rsidR="0026059F" w:rsidRPr="0026059F" w:rsidRDefault="0026059F" w:rsidP="0026059F">
            <w:pPr>
              <w:jc w:val="both"/>
              <w:rPr>
                <w:lang w:eastAsia="ru-RU"/>
              </w:rPr>
            </w:pPr>
          </w:p>
          <w:p w:rsidR="0026059F" w:rsidRPr="0026059F" w:rsidRDefault="0026059F" w:rsidP="0026059F">
            <w:pPr>
              <w:jc w:val="both"/>
              <w:rPr>
                <w:lang w:eastAsia="ru-RU"/>
              </w:rPr>
            </w:pPr>
            <w:r w:rsidRPr="0026059F">
              <w:rPr>
                <w:lang w:eastAsia="ru-RU"/>
              </w:rPr>
              <w:t xml:space="preserve">             </w:t>
            </w:r>
            <w:r w:rsidRPr="0026059F">
              <w:rPr>
                <w:lang w:eastAsia="ru-RU"/>
              </w:rPr>
              <w:t>__________</w:t>
            </w:r>
            <w:r w:rsidRPr="0026059F">
              <w:rPr>
                <w:lang w:eastAsia="ru-RU"/>
              </w:rPr>
              <w:t>______________</w:t>
            </w:r>
            <w:r w:rsidRPr="0026059F">
              <w:rPr>
                <w:lang w:eastAsia="ru-RU"/>
              </w:rPr>
              <w:t>______________</w:t>
            </w:r>
          </w:p>
        </w:tc>
      </w:tr>
      <w:tr w:rsidR="0026059F" w:rsidRPr="0026059F" w:rsidTr="0026059F">
        <w:trPr>
          <w:trHeight w:val="240"/>
        </w:trPr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059F" w:rsidRPr="0026059F" w:rsidRDefault="0026059F" w:rsidP="0026059F">
            <w:pPr>
              <w:ind w:firstLine="167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059F" w:rsidRPr="0026059F" w:rsidRDefault="0026059F" w:rsidP="0026059F">
            <w:pPr>
              <w:tabs>
                <w:tab w:val="left" w:pos="1830"/>
              </w:tabs>
              <w:jc w:val="both"/>
              <w:rPr>
                <w:lang w:eastAsia="ru-RU"/>
              </w:rPr>
            </w:pPr>
            <w:r w:rsidRPr="0026059F">
              <w:rPr>
                <w:lang w:eastAsia="ru-RU"/>
              </w:rPr>
              <w:t xml:space="preserve">                                 (Расшифровка подписи)</w:t>
            </w:r>
          </w:p>
        </w:tc>
      </w:tr>
    </w:tbl>
    <w:p w:rsidR="0026059F" w:rsidRPr="0026059F" w:rsidRDefault="0026059F" w:rsidP="0026059F">
      <w:pPr>
        <w:tabs>
          <w:tab w:val="center" w:pos="4677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6059F">
        <w:rPr>
          <w:rFonts w:ascii="Calibri" w:eastAsia="Times New Roman" w:hAnsi="Calibri" w:cs="Times New Roman"/>
          <w:lang w:eastAsia="ru-RU"/>
        </w:rPr>
        <w:t xml:space="preserve">  </w:t>
      </w:r>
      <w:r w:rsidRPr="0026059F">
        <w:rPr>
          <w:rFonts w:ascii="Calibri" w:eastAsia="Times New Roman" w:hAnsi="Calibri" w:cs="Times New Roman"/>
          <w:lang w:eastAsia="ru-RU"/>
        </w:rPr>
        <w:tab/>
      </w:r>
    </w:p>
    <w:p w:rsidR="0026059F" w:rsidRPr="0026059F" w:rsidRDefault="0026059F" w:rsidP="00260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6059F" w:rsidRPr="0026059F" w:rsidRDefault="0026059F" w:rsidP="00260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6059F" w:rsidRPr="0026059F" w:rsidRDefault="0026059F" w:rsidP="00260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6059F" w:rsidRPr="0026059F" w:rsidRDefault="0026059F" w:rsidP="00260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6059F" w:rsidRPr="0026059F" w:rsidRDefault="0026059F" w:rsidP="00260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6059F" w:rsidRPr="0026059F" w:rsidRDefault="0026059F" w:rsidP="00260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6059F" w:rsidRPr="0026059F" w:rsidRDefault="0026059F" w:rsidP="00260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6059F" w:rsidRPr="0026059F" w:rsidRDefault="0026059F" w:rsidP="00260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6059F">
        <w:rPr>
          <w:rFonts w:ascii="Calibri" w:eastAsia="Times New Roman" w:hAnsi="Calibri" w:cs="Times New Roman"/>
          <w:lang w:eastAsia="ru-RU"/>
        </w:rPr>
        <w:t xml:space="preserve">          </w:t>
      </w:r>
    </w:p>
    <w:p w:rsidR="0026059F" w:rsidRPr="0026059F" w:rsidRDefault="0026059F" w:rsidP="0026059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059F">
        <w:rPr>
          <w:rFonts w:ascii="Times New Roman" w:eastAsia="Times New Roman" w:hAnsi="Times New Roman" w:cs="Times New Roman"/>
          <w:lang w:eastAsia="ru-RU"/>
        </w:rPr>
        <w:t>Визы:</w:t>
      </w:r>
    </w:p>
    <w:p w:rsidR="0026059F" w:rsidRPr="0026059F" w:rsidRDefault="0026059F" w:rsidP="0026059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059F">
        <w:rPr>
          <w:rFonts w:ascii="Times New Roman" w:eastAsia="Times New Roman" w:hAnsi="Times New Roman" w:cs="Times New Roman"/>
          <w:lang w:eastAsia="ru-RU"/>
        </w:rPr>
        <w:t>Главный бухгалтер</w:t>
      </w:r>
      <w:r w:rsidRPr="0026059F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</w:p>
    <w:p w:rsidR="00233625" w:rsidRPr="0026059F" w:rsidRDefault="0026059F" w:rsidP="0026059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26059F">
        <w:rPr>
          <w:rFonts w:ascii="Times New Roman" w:eastAsia="Times New Roman" w:hAnsi="Times New Roman" w:cs="Times New Roman"/>
          <w:lang w:eastAsia="ru-RU"/>
        </w:rPr>
        <w:t xml:space="preserve">Юрисконсульт                                          </w:t>
      </w:r>
    </w:p>
    <w:sectPr w:rsidR="00233625" w:rsidRPr="0026059F" w:rsidSect="0026059F">
      <w:pgSz w:w="11906" w:h="16838"/>
      <w:pgMar w:top="1134" w:right="850" w:bottom="1134" w:left="1701" w:header="567" w:footer="567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B9"/>
    <w:rsid w:val="00233625"/>
    <w:rsid w:val="0026059F"/>
    <w:rsid w:val="004B553B"/>
    <w:rsid w:val="006319B9"/>
    <w:rsid w:val="009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3FE8"/>
  <w15:chartTrackingRefBased/>
  <w15:docId w15:val="{F4082314-143A-4E67-ABE2-AD8B3540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260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21A33E903840FF945B7C79A814E35B4CE8E2195E27BEFF57FAFF38BDB2DBADACB0CE8C50DAED74780DF8E772M0g5J" TargetMode="External"/><Relationship Id="rId4" Type="http://schemas.openxmlformats.org/officeDocument/2006/relationships/hyperlink" Target="consultantplus://offline/ref=B121A33E903840FF945B7C79A814E35B4CE8E2195E27BEFF57FAFF38BDB2DBADACB0CE8C50DAED74780DF8E772M0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2022-12-09T13:15:00Z</dcterms:created>
  <dcterms:modified xsi:type="dcterms:W3CDTF">2022-12-09T13:23:00Z</dcterms:modified>
</cp:coreProperties>
</file>